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67" w:rsidRPr="00EB6667" w:rsidRDefault="00EB6667" w:rsidP="00EB6667">
      <w:pPr>
        <w:spacing w:line="276" w:lineRule="auto"/>
        <w:jc w:val="both"/>
        <w:rPr>
          <w:rFonts w:ascii="Times New Roman" w:hAnsi="Times New Roman"/>
          <w:bCs/>
          <w:szCs w:val="24"/>
          <w:lang w:eastAsia="tr-TR"/>
        </w:rPr>
      </w:pPr>
      <w:bookmarkStart w:id="0" w:name="_GoBack"/>
      <w:bookmarkEnd w:id="0"/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Muntazam ve sükûnetle yemek yenmesini sağlamak için yemekhanelerde kimin nerede yiyeceğini gösterir tertip ve düzeni sağlayınız.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İş icabı yemeği yerken ve geç yiyecekler için ayrı yerler tahsis ediniz.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Yemek tezgâhlarını daima temiz ve düzenli bulundurunuz.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Yemek servis malzemelerini sağlık şartlarına uygun olarak temiz ve düzenli bulundurunuz. Tabak, kepçe, karavana, çatal ve kaşıkları yıkarken suyun kaynamış olmasına dikkat ediniz.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Mutfak ve yemekhane mahallerinde yapılan her iş için en önemli kural temizliktir.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Yerleri mümkün olduğu kadar kuru ve temiz tutunuz. Yemek dökülürse hemen temizleyiniz. Aksi halde kayma tehlikesinden sorumlusunuz.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Kırık tabak, çanak daima nedenini oluşturmuştur. Bu nedenle kırıkları hemen temizleyip çöp kutularına atınız.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İş görürken sıkı bağlanmış alçak topuklu ayakkabılar giyiniz. Yüksek topuklu ayakkabı tehlikeli olduğundan giymeyiniz.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Sıcak yemek taşırken çevrenizde çalışan arkadaşlarınızı sesli olarak ikaz ediniz.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Yemekhanenin günlük artıklarını çöp arabaları veya kovalarına koyunuz ve yemekhanede birikmelerine meydan vermeyiniz. Su soğutucularını daima dolu çalıştırınız. İçme suyunu yemekhaneye kapalı ve temiz kaplarla getiriniz.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Her vardiya yemek servisinden sonra yemekhaneyi ve servis masalarını deterjanlı, ılık bol suyla yıkayınız ve kurulayınız.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Yemek dağıtımının sonunda tezgâhın ısısını veren vanaları kapayınız, boşa yanmalarına mani olunuz.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Lavabo, duş ve tuvaletlerin daima temiz ve çalışır vaziyette olmasını sağlayınız, yemekhane, mutfak lavabolarının çalışır vaziyette olmasını sağlayınız. Yemekhane, mutfak içi ve çevresini daima temiz bulundurunuz.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Yemekhane ve mutfak mahallerini daimi havalandırınız.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Size verilmiş kullanışı öğretilmemiş alet ve araçlarla çalışmayınız.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Makine ve cihazlardaki arızaları derhal yetkili amirlerinize bildiriniz. Kesinlikle kendiniz tamir etmeyiniz.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Elektrikli araçları temizlemeden önce fişi mutlaka prizden çekiniz.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Etraftaki ağzı açık konserve kutusu ve benzeri kapları derhal hurdaya atınız. Ayrıca günlük çöp ve yemek artıklarını günü gününe çöp kutularına mutlaka atınız.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Mutfak malzemelerini usulüne uygun temizleyiniz ve yerine koyunuz.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Kazanları daima kalaylı bulundurunuz.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Haşerelerin kapların içine girmemesine mutlak suretle dikkat ediniz.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Haşereye karşı sık sık ilaçla mücadele ediniz. Ancak, bu tür ilaçların zehirli olup personele zarar vereceğini unutmayınız.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Mutfak ve yemekhanelerinde çalışan personelden rahatsız olanlar derhal işyeri hekimine başvurarak çalışıp çalışamayacaklarını öğrendikten sonra normal mesailerine devam edebilirler. Aksi halde çalışmaları insan sağlığı açısından tehlikeli olacaktır.(bulaşıcı hastalıkların yayılması)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 xml:space="preserve">Yemekhane ve mutfak mahalli personelinin çalışanların sağlıkları ile alakasını kesinlikle hatırdan çıkarmayınız. Portör muayenelerini aksatmadan yaptırınız. Ayrıca aşağıdaki hususları mutlaka yerine </w:t>
      </w:r>
      <w:r w:rsidRPr="00EB6667">
        <w:rPr>
          <w:rFonts w:ascii="Times New Roman" w:hAnsi="Times New Roman"/>
          <w:bCs/>
          <w:szCs w:val="24"/>
          <w:lang w:eastAsia="tr-TR"/>
        </w:rPr>
        <w:lastRenderedPageBreak/>
        <w:t>getiriniz: El bütün vücut temizliğine dikkat ediniz. Yemekleri titizlikle, sağlık şartlarına uygun şekilde hazırlayınız. Uygun ve eşit olarak dağıtınız.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Verilen bütün koruyucu maddelerinizi mutlaka kullanınız.</w:t>
      </w:r>
    </w:p>
    <w:p w:rsidR="00EB6667" w:rsidRPr="00EB6667" w:rsidRDefault="00EB6667" w:rsidP="00EB6667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 xml:space="preserve">Elektrikle çalışan makinelerde herhangi bir kaçak mevcutsa cihazın enerjisini keserek derhal yetkili amirinize haber veriniz. Elektrikli aletleri </w:t>
      </w:r>
      <w:proofErr w:type="spellStart"/>
      <w:r w:rsidRPr="00EB6667">
        <w:rPr>
          <w:rFonts w:ascii="Times New Roman" w:hAnsi="Times New Roman"/>
          <w:bCs/>
          <w:szCs w:val="24"/>
          <w:lang w:eastAsia="tr-TR"/>
        </w:rPr>
        <w:t>topraklamasız</w:t>
      </w:r>
      <w:proofErr w:type="spellEnd"/>
      <w:r w:rsidRPr="00EB6667">
        <w:rPr>
          <w:rFonts w:ascii="Times New Roman" w:hAnsi="Times New Roman"/>
          <w:bCs/>
          <w:szCs w:val="24"/>
          <w:lang w:eastAsia="tr-TR"/>
        </w:rPr>
        <w:t xml:space="preserve"> kullanmayınız.</w:t>
      </w:r>
    </w:p>
    <w:p w:rsidR="00EB6667" w:rsidRPr="00EB6667" w:rsidRDefault="00EB6667" w:rsidP="00EB6667">
      <w:pPr>
        <w:spacing w:line="276" w:lineRule="auto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br/>
        <w:t>Mutfak Personelinin Dikkat Etmesi Gereken Hususlar</w:t>
      </w:r>
    </w:p>
    <w:p w:rsidR="00EB6667" w:rsidRPr="00EB6667" w:rsidRDefault="00EB6667" w:rsidP="00EB6667">
      <w:pPr>
        <w:spacing w:line="276" w:lineRule="auto"/>
        <w:jc w:val="both"/>
        <w:rPr>
          <w:rFonts w:ascii="Times New Roman" w:hAnsi="Times New Roman"/>
          <w:bCs/>
          <w:szCs w:val="24"/>
          <w:lang w:eastAsia="tr-TR"/>
        </w:rPr>
      </w:pPr>
    </w:p>
    <w:p w:rsidR="00EB6667" w:rsidRPr="00EB6667" w:rsidRDefault="00EB6667" w:rsidP="00EB6667">
      <w:pPr>
        <w:spacing w:line="276" w:lineRule="auto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a) Verilen giyim eşyasını ve koruyucu malzemeyi temiz tutunuz.</w:t>
      </w:r>
    </w:p>
    <w:p w:rsidR="00EB6667" w:rsidRPr="00EB6667" w:rsidRDefault="00EB6667" w:rsidP="00EB6667">
      <w:pPr>
        <w:spacing w:line="276" w:lineRule="auto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b) Beden temizliğine dikkat ediniz.</w:t>
      </w:r>
    </w:p>
    <w:p w:rsidR="00EB6667" w:rsidRPr="00EB6667" w:rsidRDefault="00EB6667" w:rsidP="00EB6667">
      <w:pPr>
        <w:spacing w:line="276" w:lineRule="auto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c) Verilen görevi titizlikle yapınız.</w:t>
      </w:r>
    </w:p>
    <w:p w:rsidR="00EB6667" w:rsidRPr="00EB6667" w:rsidRDefault="00EB6667" w:rsidP="00EB6667">
      <w:pPr>
        <w:spacing w:line="276" w:lineRule="auto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d) Yemeği Sağlık koşullarına uygun olarak temiz sununuz.</w:t>
      </w:r>
    </w:p>
    <w:p w:rsidR="00EB6667" w:rsidRPr="00EB6667" w:rsidRDefault="00EB6667" w:rsidP="00EB6667">
      <w:pPr>
        <w:spacing w:line="276" w:lineRule="auto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e) Bulaşık yerini temiz ve düzenli bulundurunuz.</w:t>
      </w:r>
    </w:p>
    <w:p w:rsidR="00EB6667" w:rsidRPr="00EB6667" w:rsidRDefault="00EB6667" w:rsidP="00EB6667">
      <w:pPr>
        <w:spacing w:line="276" w:lineRule="auto"/>
        <w:jc w:val="both"/>
        <w:rPr>
          <w:rFonts w:ascii="Times New Roman" w:hAnsi="Times New Roman"/>
          <w:bCs/>
          <w:szCs w:val="24"/>
          <w:lang w:eastAsia="tr-TR"/>
        </w:rPr>
      </w:pPr>
      <w:r w:rsidRPr="00EB6667">
        <w:rPr>
          <w:rFonts w:ascii="Times New Roman" w:hAnsi="Times New Roman"/>
          <w:bCs/>
          <w:szCs w:val="24"/>
          <w:lang w:eastAsia="tr-TR"/>
        </w:rPr>
        <w:t>f) Cumartesi günleri haftalık bakım yoklaması yapınız.</w:t>
      </w:r>
    </w:p>
    <w:p w:rsidR="007E57D7" w:rsidRPr="00EB6667" w:rsidRDefault="007E57D7" w:rsidP="00EB6667">
      <w:pPr>
        <w:spacing w:line="276" w:lineRule="auto"/>
        <w:rPr>
          <w:rFonts w:ascii="Times New Roman" w:hAnsi="Times New Roman"/>
          <w:szCs w:val="24"/>
        </w:rPr>
      </w:pPr>
    </w:p>
    <w:sectPr w:rsidR="007E57D7" w:rsidRPr="00EB6667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7B" w:rsidRDefault="00FA037B">
      <w:r>
        <w:separator/>
      </w:r>
    </w:p>
  </w:endnote>
  <w:endnote w:type="continuationSeparator" w:id="0">
    <w:p w:rsidR="00FA037B" w:rsidRDefault="00FA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7B" w:rsidRDefault="00FA037B">
      <w:r>
        <w:separator/>
      </w:r>
    </w:p>
  </w:footnote>
  <w:footnote w:type="continuationSeparator" w:id="0">
    <w:p w:rsidR="00FA037B" w:rsidRDefault="00FA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644B52F" wp14:editId="74E7BDAA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4D2BC7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9D5AE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707672">
            <w:rPr>
              <w:rFonts w:ascii="Times New Roman" w:hAnsi="Times New Roman"/>
              <w:noProof/>
              <w:position w:val="-28"/>
              <w:sz w:val="20"/>
            </w:rPr>
            <w:t>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D2BC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D2BC7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EB6667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EB6667">
            <w:rPr>
              <w:rFonts w:ascii="Times New Roman" w:hAnsi="Times New Roman"/>
              <w:b/>
              <w:sz w:val="20"/>
            </w:rPr>
            <w:t>Mutfak ve Yemekhanede Çalışma ve Emniyet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FB67B1B"/>
    <w:multiLevelType w:val="hybridMultilevel"/>
    <w:tmpl w:val="2702C2B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D24CA9"/>
    <w:multiLevelType w:val="hybridMultilevel"/>
    <w:tmpl w:val="9C562D0A"/>
    <w:lvl w:ilvl="0" w:tplc="F6025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F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F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0"/>
  </w:num>
  <w:num w:numId="11">
    <w:abstractNumId w:val="5"/>
  </w:num>
  <w:num w:numId="12">
    <w:abstractNumId w:val="14"/>
  </w:num>
  <w:num w:numId="13">
    <w:abstractNumId w:val="16"/>
  </w:num>
  <w:num w:numId="14">
    <w:abstractNumId w:val="15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275B2"/>
    <w:rsid w:val="00061104"/>
    <w:rsid w:val="00076E64"/>
    <w:rsid w:val="000A4474"/>
    <w:rsid w:val="000B7CF3"/>
    <w:rsid w:val="000D1503"/>
    <w:rsid w:val="000D54D9"/>
    <w:rsid w:val="000F1A60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65345"/>
    <w:rsid w:val="002710E1"/>
    <w:rsid w:val="00282D2F"/>
    <w:rsid w:val="00285166"/>
    <w:rsid w:val="00296AB0"/>
    <w:rsid w:val="002A2AF9"/>
    <w:rsid w:val="002E2FF0"/>
    <w:rsid w:val="00324011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65982"/>
    <w:rsid w:val="0048007E"/>
    <w:rsid w:val="00492053"/>
    <w:rsid w:val="00496171"/>
    <w:rsid w:val="0049621B"/>
    <w:rsid w:val="004B01CE"/>
    <w:rsid w:val="004C2073"/>
    <w:rsid w:val="004D2BC7"/>
    <w:rsid w:val="004D5EF3"/>
    <w:rsid w:val="004E3300"/>
    <w:rsid w:val="00521A4A"/>
    <w:rsid w:val="00524034"/>
    <w:rsid w:val="0054640B"/>
    <w:rsid w:val="0056141D"/>
    <w:rsid w:val="005977A7"/>
    <w:rsid w:val="005B112C"/>
    <w:rsid w:val="005C2378"/>
    <w:rsid w:val="005E2673"/>
    <w:rsid w:val="005F1013"/>
    <w:rsid w:val="00612B3A"/>
    <w:rsid w:val="006239CA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1298"/>
    <w:rsid w:val="006F3C80"/>
    <w:rsid w:val="006F6120"/>
    <w:rsid w:val="00707672"/>
    <w:rsid w:val="00707F57"/>
    <w:rsid w:val="00733B15"/>
    <w:rsid w:val="007458CA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B2DE8"/>
    <w:rsid w:val="008B395A"/>
    <w:rsid w:val="00917D41"/>
    <w:rsid w:val="00960B88"/>
    <w:rsid w:val="00961AFA"/>
    <w:rsid w:val="00980661"/>
    <w:rsid w:val="00982A3E"/>
    <w:rsid w:val="00991BE8"/>
    <w:rsid w:val="009D2672"/>
    <w:rsid w:val="009D5AEA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AF72A2"/>
    <w:rsid w:val="00B10153"/>
    <w:rsid w:val="00B12354"/>
    <w:rsid w:val="00B12BD7"/>
    <w:rsid w:val="00B45026"/>
    <w:rsid w:val="00B8479A"/>
    <w:rsid w:val="00BA0BCB"/>
    <w:rsid w:val="00BB0DA7"/>
    <w:rsid w:val="00BC4DCC"/>
    <w:rsid w:val="00BE2E6D"/>
    <w:rsid w:val="00BF038E"/>
    <w:rsid w:val="00C436F8"/>
    <w:rsid w:val="00C8067C"/>
    <w:rsid w:val="00C84FF6"/>
    <w:rsid w:val="00C941AD"/>
    <w:rsid w:val="00C9575D"/>
    <w:rsid w:val="00CA42BC"/>
    <w:rsid w:val="00CB4A93"/>
    <w:rsid w:val="00CD7B6B"/>
    <w:rsid w:val="00CF6068"/>
    <w:rsid w:val="00D3719C"/>
    <w:rsid w:val="00D9542E"/>
    <w:rsid w:val="00DB324C"/>
    <w:rsid w:val="00DC18F4"/>
    <w:rsid w:val="00DD0B53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B6667"/>
    <w:rsid w:val="00EE2338"/>
    <w:rsid w:val="00EF09F2"/>
    <w:rsid w:val="00F20360"/>
    <w:rsid w:val="00F50483"/>
    <w:rsid w:val="00F703A1"/>
    <w:rsid w:val="00F90595"/>
    <w:rsid w:val="00FA037B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0430-E2D4-4491-9C7D-8D533996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49</cp:revision>
  <cp:lastPrinted>2010-12-20T21:35:00Z</cp:lastPrinted>
  <dcterms:created xsi:type="dcterms:W3CDTF">2016-03-28T12:45:00Z</dcterms:created>
  <dcterms:modified xsi:type="dcterms:W3CDTF">2017-09-18T12:58:00Z</dcterms:modified>
</cp:coreProperties>
</file>